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EF4E05">
        <w:rPr>
          <w:rFonts w:ascii="Times New Roman" w:eastAsia="Times New Roman" w:hAnsi="Times New Roman" w:cs="Times New Roman"/>
          <w:b/>
          <w:sz w:val="24"/>
        </w:rPr>
        <w:t>м</w:t>
      </w:r>
      <w:r w:rsidRPr="0017592F">
        <w:rPr>
          <w:rFonts w:ascii="Times New Roman" w:eastAsia="Times New Roman" w:hAnsi="Times New Roman" w:cs="Times New Roman"/>
          <w:b/>
          <w:sz w:val="24"/>
        </w:rPr>
        <w:t>униципальном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EF4E05">
        <w:rPr>
          <w:rFonts w:ascii="Times New Roman" w:eastAsia="Times New Roman" w:hAnsi="Times New Roman" w:cs="Times New Roman"/>
          <w:b/>
          <w:spacing w:val="-6"/>
          <w:sz w:val="24"/>
        </w:rPr>
        <w:t xml:space="preserve">бюджетном </w:t>
      </w:r>
      <w:r w:rsidRPr="0017592F">
        <w:rPr>
          <w:rFonts w:ascii="Times New Roman" w:eastAsia="Times New Roman" w:hAnsi="Times New Roman" w:cs="Times New Roman"/>
          <w:b/>
          <w:sz w:val="24"/>
        </w:rPr>
        <w:t>дошкольном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образовательном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учреждении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EF4E05">
        <w:rPr>
          <w:rFonts w:ascii="Times New Roman" w:eastAsia="Times New Roman" w:hAnsi="Times New Roman" w:cs="Times New Roman"/>
          <w:b/>
          <w:sz w:val="24"/>
        </w:rPr>
        <w:t>«Детский сад комбинированного вида № 123»</w:t>
      </w: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C66209" w:rsidRPr="0017592F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EF4E05" w:rsidRDefault="00EF4E05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МБДОУ </w:t>
      </w:r>
      <w:r w:rsidRPr="00EF4E05">
        <w:rPr>
          <w:rFonts w:ascii="Times New Roman" w:eastAsia="Times New Roman" w:hAnsi="Times New Roman" w:cs="Times New Roman"/>
          <w:iCs/>
          <w:sz w:val="24"/>
          <w:szCs w:val="24"/>
        </w:rPr>
        <w:t>«Детский сад комбинированного вида № 123»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>посещают 1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73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возрасте от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лет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.                          </w:t>
      </w:r>
    </w:p>
    <w:p w:rsidR="00C66209" w:rsidRPr="0017592F" w:rsidRDefault="00EF4E05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етском саду сформировано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7 групп. 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>Из них:</w:t>
      </w:r>
    </w:p>
    <w:p w:rsidR="00EF4E05" w:rsidRDefault="00C66209" w:rsidP="00EF4E05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общеразвивающей направленности для детей от </w:t>
      </w:r>
      <w:r w:rsidR="00EF4E05">
        <w:rPr>
          <w:rFonts w:ascii="Times New Roman" w:eastAsia="Times New Roman" w:hAnsi="Times New Roman" w:cs="Times New Roman"/>
          <w:sz w:val="24"/>
          <w:szCs w:val="24"/>
        </w:rPr>
        <w:t>2 до 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х лет – </w:t>
      </w:r>
      <w:r w:rsidR="00CC2780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EF4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6209" w:rsidRPr="00EF4E05" w:rsidRDefault="00CC2780" w:rsidP="00EF4E05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C66209" w:rsidRPr="00EF4E05">
        <w:rPr>
          <w:rFonts w:ascii="Times New Roman" w:eastAsia="Times New Roman" w:hAnsi="Times New Roman" w:cs="Times New Roman"/>
          <w:sz w:val="24"/>
          <w:szCs w:val="24"/>
        </w:rPr>
        <w:t>группа общеразвивающей направленности для детей от 3-х до 4-х лет – 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 для детей от 4-х до 5 лет – 25</w:t>
      </w:r>
    </w:p>
    <w:p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</w:t>
      </w:r>
      <w:r w:rsidR="00CC2780">
        <w:rPr>
          <w:rFonts w:ascii="Times New Roman" w:eastAsia="Times New Roman" w:hAnsi="Times New Roman" w:cs="Times New Roman"/>
          <w:sz w:val="24"/>
          <w:szCs w:val="24"/>
        </w:rPr>
        <w:t>сти для детей от 5 до 6 лет – 30</w:t>
      </w:r>
    </w:p>
    <w:p w:rsidR="00C66209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</w:t>
      </w:r>
      <w:r w:rsidR="00CC2780">
        <w:rPr>
          <w:rFonts w:ascii="Times New Roman" w:eastAsia="Times New Roman" w:hAnsi="Times New Roman" w:cs="Times New Roman"/>
          <w:sz w:val="24"/>
          <w:szCs w:val="24"/>
        </w:rPr>
        <w:t>сти для детей от 6 до 7 лет – 25</w:t>
      </w:r>
    </w:p>
    <w:p w:rsidR="00CC2780" w:rsidRDefault="00CC2780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группа компенсирующей направленности для детей от 3 до 5 лет – 24</w:t>
      </w:r>
    </w:p>
    <w:p w:rsidR="00C66209" w:rsidRPr="00CC2780" w:rsidRDefault="00CC2780" w:rsidP="00CC2780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группа компенсирующей направленности для детей от 5 до 7 лет – 15</w:t>
      </w:r>
    </w:p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стратегию воспитательной работы, в 202</w:t>
      </w:r>
      <w:r w:rsidR="00CC27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09"/>
        <w:gridCol w:w="3110"/>
        <w:gridCol w:w="3244"/>
      </w:tblGrid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29750F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29750F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76,8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2975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29750F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22,5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29750F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:rsidTr="00CC2780">
        <w:tc>
          <w:tcPr>
            <w:tcW w:w="3109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количеству детей</w:t>
      </w:r>
    </w:p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 w:firstRow="1" w:lastRow="0" w:firstColumn="1" w:lastColumn="0" w:noHBand="0" w:noVBand="1"/>
      </w:tblPr>
      <w:tblGrid>
        <w:gridCol w:w="3973"/>
        <w:gridCol w:w="1768"/>
        <w:gridCol w:w="3722"/>
      </w:tblGrid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spacing w:beforeAutospacing="1"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воспитанников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EA6CFE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EA6CFE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32,3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EA6CFE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EA6CFE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53,7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EA6CFE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EA6CFE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13,2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CC2780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</w:t>
            </w:r>
            <w:r w:rsidR="00CC27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опекунство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EA6CFE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EA6CFE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0,5%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первые месяцы после зачисления в детский сад.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C66209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ведётся по Основной образовательной программе дошкольного образования Муниципального дошкольного</w:t>
      </w:r>
      <w:r w:rsidR="00EA6CFE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учреждения №123 города Курска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, разработанной в соответствии с ФГОС ДО на основе программы дошкольного образования «От рождения до школы» под редакцией Н.Е.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>, Т.С. Комаровой, М.А., Э.М. Дороф</w:t>
      </w:r>
      <w:r w:rsidR="00EA6CFE">
        <w:rPr>
          <w:rFonts w:ascii="Times New Roman" w:eastAsia="Times New Roman" w:hAnsi="Times New Roman" w:cs="Times New Roman"/>
          <w:sz w:val="24"/>
          <w:szCs w:val="24"/>
        </w:rPr>
        <w:t>еевой 2019 г. – Издание пятое (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инновационное),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>. и доп. – М. МОЗАИКА – СИНТЕЗ, 2019, с. 336. и примерной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общеобразовательной программы дошкольного образования « От рождения до школы» под редакцией Н.Е.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>,   Т.С. Комаровой, М.А. Васильевой 2014г. (так как инновационное издательство программы не отрицает и не заменяет предыдущие варианты Програм</w:t>
      </w:r>
      <w:r w:rsidR="00CC2780">
        <w:rPr>
          <w:rFonts w:ascii="Times New Roman" w:eastAsia="Times New Roman" w:hAnsi="Times New Roman" w:cs="Times New Roman"/>
          <w:sz w:val="24"/>
          <w:szCs w:val="24"/>
        </w:rPr>
        <w:t>мы, а дополняет и расширяет их);</w:t>
      </w:r>
    </w:p>
    <w:p w:rsidR="00CC2780" w:rsidRPr="0017592F" w:rsidRDefault="00CC2780" w:rsidP="00CC2780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C2780">
        <w:rPr>
          <w:rFonts w:ascii="Times New Roman" w:eastAsia="Times New Roman" w:hAnsi="Times New Roman" w:cs="Times New Roman"/>
          <w:sz w:val="24"/>
          <w:szCs w:val="24"/>
        </w:rPr>
        <w:t>Адаптированная основная образовательная программа для детей с ограни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ченными возможностями здоровья </w:t>
      </w:r>
      <w:r w:rsidRPr="00CC2780">
        <w:rPr>
          <w:rFonts w:ascii="Times New Roman" w:eastAsia="Times New Roman" w:hAnsi="Times New Roman" w:cs="Times New Roman"/>
          <w:sz w:val="24"/>
          <w:szCs w:val="24"/>
        </w:rPr>
        <w:t>(с нарушением зрения)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Коррекционно-развивающую работу с детьми, нуждающим</w:t>
      </w:r>
      <w:r w:rsidR="00EA6CFE">
        <w:rPr>
          <w:rFonts w:ascii="Times New Roman" w:eastAsia="Times New Roman" w:hAnsi="Times New Roman" w:cs="Times New Roman"/>
          <w:sz w:val="24"/>
          <w:szCs w:val="24"/>
        </w:rPr>
        <w:t>ися в коррекции развития, в 2022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году осуществляли учитель-логоп</w:t>
      </w:r>
      <w:r w:rsidR="00C131FC">
        <w:rPr>
          <w:rFonts w:ascii="Times New Roman" w:eastAsia="Times New Roman" w:hAnsi="Times New Roman" w:cs="Times New Roman"/>
          <w:sz w:val="24"/>
          <w:szCs w:val="24"/>
        </w:rPr>
        <w:t>ед, педагог-психолог и учитель – дефектолог.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проблемами в развитии  был составлен индивидуальный план работы.  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ДОУ посещает </w:t>
      </w:r>
      <w:r w:rsidR="00CC2780">
        <w:rPr>
          <w:rFonts w:ascii="Times New Roman" w:eastAsia="Times New Roman" w:hAnsi="Times New Roman" w:cs="Times New Roman"/>
          <w:sz w:val="24"/>
          <w:szCs w:val="24"/>
        </w:rPr>
        <w:t>6</w:t>
      </w:r>
      <w:r w:rsidR="00C131FC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-инвалид</w:t>
      </w:r>
      <w:r w:rsidR="00763984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ОВЗ. Для этого в ДОУ была разработана Адаптированная основная образовательная программа для детей с ограниченными возможностями здоровья. 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Образовательная деятельность проводится в соответствии с санитарными нормами организации образовательного процесса.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proofErr w:type="gramEnd"/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131FC">
        <w:rPr>
          <w:rFonts w:ascii="Times New Roman" w:eastAsia="Times New Roman" w:hAnsi="Times New Roman" w:cs="Times New Roman"/>
          <w:sz w:val="24"/>
          <w:szCs w:val="24"/>
        </w:rPr>
        <w:t>на конец 2022-2023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 апреле педагогом – психологом подведены итоги психологической готовнос</w:t>
      </w:r>
      <w:r w:rsidR="00CC2780">
        <w:rPr>
          <w:rFonts w:ascii="Times New Roman" w:eastAsia="Times New Roman" w:hAnsi="Times New Roman" w:cs="Times New Roman"/>
          <w:sz w:val="24"/>
          <w:szCs w:val="24"/>
        </w:rPr>
        <w:t xml:space="preserve">ти к обучению в школе детей 6-7.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Всего обследовано </w:t>
      </w:r>
      <w:r w:rsidR="00C131FC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детей. </w:t>
      </w:r>
    </w:p>
    <w:p w:rsidR="00C66209" w:rsidRPr="000C02E4" w:rsidRDefault="00C66209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126"/>
        <w:gridCol w:w="2126"/>
      </w:tblGrid>
      <w:tr w:rsidR="00C66209" w:rsidRPr="0017592F" w:rsidTr="00413802">
        <w:trPr>
          <w:trHeight w:val="275"/>
        </w:trPr>
        <w:tc>
          <w:tcPr>
            <w:tcW w:w="5529" w:type="dxa"/>
            <w:vMerge w:val="restart"/>
            <w:vAlign w:val="center"/>
          </w:tcPr>
          <w:p w:rsidR="00C66209" w:rsidRPr="0017592F" w:rsidRDefault="00C66209" w:rsidP="00413802">
            <w:pPr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Уровни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готовности</w:t>
            </w:r>
          </w:p>
        </w:tc>
        <w:tc>
          <w:tcPr>
            <w:tcW w:w="4252" w:type="dxa"/>
            <w:gridSpan w:val="2"/>
          </w:tcPr>
          <w:p w:rsidR="00C66209" w:rsidRPr="0017592F" w:rsidRDefault="00C66209" w:rsidP="00413802">
            <w:pPr>
              <w:spacing w:line="256" w:lineRule="exact"/>
              <w:ind w:left="86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- 7 лет</w:t>
            </w:r>
          </w:p>
        </w:tc>
      </w:tr>
      <w:tr w:rsidR="00C66209" w:rsidRPr="0017592F" w:rsidTr="00413802">
        <w:trPr>
          <w:trHeight w:val="277"/>
        </w:trPr>
        <w:tc>
          <w:tcPr>
            <w:tcW w:w="5529" w:type="dxa"/>
            <w:vMerge/>
            <w:tcBorders>
              <w:top w:val="nil"/>
            </w:tcBorders>
          </w:tcPr>
          <w:p w:rsidR="00C66209" w:rsidRPr="0017592F" w:rsidRDefault="00C66209" w:rsidP="00413802">
            <w:pPr>
              <w:ind w:right="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line="258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кол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line="25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C66209" w:rsidRPr="0017592F" w:rsidTr="00413802">
        <w:trPr>
          <w:trHeight w:val="330"/>
        </w:trPr>
        <w:tc>
          <w:tcPr>
            <w:tcW w:w="5529" w:type="dxa"/>
          </w:tcPr>
          <w:p w:rsidR="00C66209" w:rsidRPr="0017592F" w:rsidRDefault="000C02E4" w:rsidP="00413802">
            <w:pPr>
              <w:spacing w:before="47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Достаточная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C66209"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C66209"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:rsidR="00C66209" w:rsidRPr="00C131FC" w:rsidRDefault="00C131FC" w:rsidP="00413802">
            <w:pPr>
              <w:spacing w:before="47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21</w:t>
            </w:r>
          </w:p>
        </w:tc>
        <w:tc>
          <w:tcPr>
            <w:tcW w:w="2126" w:type="dxa"/>
          </w:tcPr>
          <w:p w:rsidR="00C66209" w:rsidRPr="0017592F" w:rsidRDefault="00C131FC" w:rsidP="00413802">
            <w:pPr>
              <w:spacing w:before="47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56,7</w:t>
            </w:r>
            <w:r w:rsidR="00C66209"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C66209" w:rsidRPr="0017592F" w:rsidTr="00413802">
        <w:trPr>
          <w:trHeight w:val="333"/>
        </w:trPr>
        <w:tc>
          <w:tcPr>
            <w:tcW w:w="5529" w:type="dxa"/>
          </w:tcPr>
          <w:p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«Удовлетворительная»</w:t>
            </w:r>
            <w:r w:rsidRPr="0017592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школе</w:t>
            </w:r>
          </w:p>
        </w:tc>
        <w:tc>
          <w:tcPr>
            <w:tcW w:w="2126" w:type="dxa"/>
          </w:tcPr>
          <w:p w:rsidR="00C66209" w:rsidRPr="00C131FC" w:rsidRDefault="00C131FC" w:rsidP="00C131FC">
            <w:pPr>
              <w:spacing w:before="49" w:line="264" w:lineRule="exact"/>
              <w:ind w:left="180" w:righ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              16</w:t>
            </w:r>
          </w:p>
        </w:tc>
        <w:tc>
          <w:tcPr>
            <w:tcW w:w="2126" w:type="dxa"/>
          </w:tcPr>
          <w:p w:rsidR="00C66209" w:rsidRPr="0017592F" w:rsidRDefault="00C131FC" w:rsidP="00413802">
            <w:pPr>
              <w:spacing w:before="49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43,2 </w:t>
            </w:r>
            <w:r w:rsidR="00C66209"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C66209" w:rsidRPr="0017592F" w:rsidTr="00413802">
        <w:trPr>
          <w:trHeight w:val="333"/>
        </w:trPr>
        <w:tc>
          <w:tcPr>
            <w:tcW w:w="5529" w:type="dxa"/>
          </w:tcPr>
          <w:p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«Недостаточная»</w:t>
            </w:r>
            <w:r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9" w:line="26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9" w:line="264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592" w:right="2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</w:t>
      </w:r>
    </w:p>
    <w:p w:rsidR="00C66209" w:rsidRPr="0017592F" w:rsidRDefault="00CE1301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2022-2023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32 воспитанника</w:t>
      </w:r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C66209"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были охвачены коррекционной</w:t>
      </w:r>
      <w:r w:rsidR="00C66209"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логопедической</w:t>
      </w:r>
      <w:r w:rsidR="00C66209"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помощью.</w:t>
      </w:r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326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559"/>
        <w:gridCol w:w="1417"/>
        <w:gridCol w:w="1560"/>
        <w:gridCol w:w="1375"/>
        <w:gridCol w:w="1568"/>
      </w:tblGrid>
      <w:tr w:rsidR="004052AA" w:rsidRPr="004052AA" w:rsidTr="00552526">
        <w:tc>
          <w:tcPr>
            <w:tcW w:w="2802" w:type="dxa"/>
            <w:vMerge w:val="restart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движении детей</w:t>
            </w:r>
          </w:p>
        </w:tc>
        <w:tc>
          <w:tcPr>
            <w:tcW w:w="5911" w:type="dxa"/>
            <w:gridSpan w:val="4"/>
          </w:tcPr>
          <w:p w:rsidR="004052AA" w:rsidRPr="004052AA" w:rsidRDefault="004052AA" w:rsidP="0040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речевых нарушений</w:t>
            </w:r>
          </w:p>
        </w:tc>
        <w:tc>
          <w:tcPr>
            <w:tcW w:w="1568" w:type="dxa"/>
            <w:vMerge w:val="restart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052AA" w:rsidRPr="004052AA" w:rsidTr="00552526">
        <w:tc>
          <w:tcPr>
            <w:tcW w:w="2802" w:type="dxa"/>
            <w:vMerge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ОНР </w:t>
            </w:r>
          </w:p>
        </w:tc>
        <w:tc>
          <w:tcPr>
            <w:tcW w:w="1417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ФФНР</w:t>
            </w:r>
          </w:p>
        </w:tc>
        <w:tc>
          <w:tcPr>
            <w:tcW w:w="1560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1375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1568" w:type="dxa"/>
            <w:vMerge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2AA" w:rsidRPr="004052AA" w:rsidTr="005525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состояния речи детей на момент выпуска, в том числе количество детей, выпущенных </w:t>
            </w:r>
          </w:p>
        </w:tc>
        <w:tc>
          <w:tcPr>
            <w:tcW w:w="1559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052AA" w:rsidRPr="004052AA" w:rsidTr="005525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хорошей речью;</w:t>
            </w:r>
          </w:p>
        </w:tc>
        <w:tc>
          <w:tcPr>
            <w:tcW w:w="1559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052AA" w:rsidRPr="004052AA" w:rsidTr="005525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 значительным улучшением;</w:t>
            </w:r>
          </w:p>
        </w:tc>
        <w:tc>
          <w:tcPr>
            <w:tcW w:w="1559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052AA" w:rsidRPr="004052AA" w:rsidTr="00552526">
        <w:trPr>
          <w:trHeight w:val="5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-без значительных улучшений.</w:t>
            </w:r>
          </w:p>
        </w:tc>
        <w:tc>
          <w:tcPr>
            <w:tcW w:w="1559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52AA" w:rsidRPr="004052AA" w:rsidTr="00552526">
        <w:trPr>
          <w:trHeight w:val="5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отказ </w:t>
            </w:r>
          </w:p>
        </w:tc>
        <w:tc>
          <w:tcPr>
            <w:tcW w:w="1559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color w:val="FF0000"/>
          <w:spacing w:val="40"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динамики актуального индивидуального профиля развития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CE130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– карты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Наблюдение за детьми осуществлялось по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Мониторинг образовательного процесса (мониторинг освоения образовательной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проведенной педагоги</w:t>
      </w:r>
      <w:r w:rsidR="00CE1301">
        <w:rPr>
          <w:rFonts w:ascii="Times New Roman" w:eastAsia="Times New Roman" w:hAnsi="Times New Roman" w:cs="Times New Roman"/>
          <w:sz w:val="24"/>
          <w:szCs w:val="24"/>
        </w:rPr>
        <w:t xml:space="preserve">ческой диагностики </w:t>
      </w:r>
      <w:proofErr w:type="gramStart"/>
      <w:r w:rsidR="00CE1301">
        <w:rPr>
          <w:rFonts w:ascii="Times New Roman" w:eastAsia="Times New Roman" w:hAnsi="Times New Roman" w:cs="Times New Roman"/>
          <w:sz w:val="24"/>
          <w:szCs w:val="24"/>
        </w:rPr>
        <w:t>на конец</w:t>
      </w:r>
      <w:proofErr w:type="gramEnd"/>
      <w:r w:rsidR="00CE1301">
        <w:rPr>
          <w:rFonts w:ascii="Times New Roman" w:eastAsia="Times New Roman" w:hAnsi="Times New Roman" w:cs="Times New Roman"/>
          <w:sz w:val="24"/>
          <w:szCs w:val="24"/>
        </w:rPr>
        <w:t xml:space="preserve"> 2022-2023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получены следующие результаты:</w:t>
      </w: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2"/>
        <w:gridCol w:w="2867"/>
      </w:tblGrid>
      <w:tr w:rsidR="00C66209" w:rsidRPr="0017592F" w:rsidTr="00413802">
        <w:trPr>
          <w:trHeight w:val="276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r w:rsidRPr="0017592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развития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освоения</w:t>
            </w:r>
          </w:p>
        </w:tc>
      </w:tr>
      <w:tr w:rsidR="00C66209" w:rsidRPr="0017592F" w:rsidTr="00413802">
        <w:trPr>
          <w:trHeight w:val="277"/>
        </w:trPr>
        <w:tc>
          <w:tcPr>
            <w:tcW w:w="6772" w:type="dxa"/>
          </w:tcPr>
          <w:p w:rsidR="00C66209" w:rsidRPr="0017592F" w:rsidRDefault="00C66209" w:rsidP="00413802">
            <w:pPr>
              <w:spacing w:line="258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</w:t>
            </w:r>
            <w:r w:rsidRPr="0017592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93 %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88 %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86 %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</w:t>
            </w:r>
            <w:r w:rsidRPr="0017592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90 %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92 %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Итого: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89 %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Уровень освоения образовательных областей группы общеразвивающей </w:t>
      </w:r>
      <w:r w:rsidR="00CE1301">
        <w:rPr>
          <w:rFonts w:ascii="Times New Roman" w:eastAsia="Times New Roman" w:hAnsi="Times New Roman" w:cs="Times New Roman"/>
          <w:b/>
          <w:sz w:val="24"/>
          <w:szCs w:val="24"/>
        </w:rPr>
        <w:t>направленности в возрасте от 2</w:t>
      </w: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до 3 лет</w:t>
      </w: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tbl>
      <w:tblPr>
        <w:tblStyle w:val="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701"/>
        <w:gridCol w:w="1134"/>
        <w:gridCol w:w="1276"/>
        <w:gridCol w:w="992"/>
      </w:tblGrid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Уровень освоения образовательной области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«Физическое развитие»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tabs>
                <w:tab w:val="left" w:pos="145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«Социально-коммуникативное развитие»</w:t>
            </w:r>
          </w:p>
        </w:tc>
        <w:tc>
          <w:tcPr>
            <w:tcW w:w="1701" w:type="dxa"/>
          </w:tcPr>
          <w:p w:rsidR="00C66209" w:rsidRPr="0017592F" w:rsidRDefault="00C66209" w:rsidP="00413802">
            <w:pPr>
              <w:tabs>
                <w:tab w:val="left" w:pos="1060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«Познавательное развитие»</w:t>
            </w:r>
          </w:p>
        </w:tc>
        <w:tc>
          <w:tcPr>
            <w:tcW w:w="1134" w:type="dxa"/>
          </w:tcPr>
          <w:p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«Речевое развитие»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«Художественно –эстетическое развитие»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% освоения</w:t>
            </w:r>
          </w:p>
        </w:tc>
      </w:tr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сформирован</w:t>
            </w:r>
          </w:p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6209" w:rsidRPr="0017592F" w:rsidRDefault="00780A23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C66209" w:rsidRPr="0017592F" w:rsidRDefault="00780A23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C66209" w:rsidRPr="0017592F" w:rsidRDefault="00C66209" w:rsidP="00413802">
            <w:pPr>
              <w:tabs>
                <w:tab w:val="left" w:pos="60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80A2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66209" w:rsidRPr="0017592F" w:rsidRDefault="00780A23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80A2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tabs>
                <w:tab w:val="left" w:pos="885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49 %</w:t>
            </w:r>
          </w:p>
        </w:tc>
      </w:tr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находится в стадии становления</w:t>
            </w:r>
          </w:p>
        </w:tc>
        <w:tc>
          <w:tcPr>
            <w:tcW w:w="1559" w:type="dxa"/>
          </w:tcPr>
          <w:p w:rsidR="00C66209" w:rsidRPr="0017592F" w:rsidRDefault="00780A23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66209" w:rsidRPr="0017592F" w:rsidRDefault="00780A23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66209" w:rsidRPr="0017592F" w:rsidRDefault="00C66209" w:rsidP="00413802">
            <w:pPr>
              <w:tabs>
                <w:tab w:val="left" w:pos="317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80A2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66209" w:rsidRPr="0017592F" w:rsidRDefault="00780A23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80A2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66209" w:rsidRPr="0017592F" w:rsidRDefault="00780A23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  <w:r w:rsidR="00C66209" w:rsidRPr="0017592F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66209" w:rsidRPr="0017592F" w:rsidRDefault="00780A23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66209" w:rsidRPr="0017592F" w:rsidRDefault="00780A23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tabs>
                <w:tab w:val="left" w:pos="459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9 %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:rsidR="00C66209" w:rsidRPr="00763984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3984">
        <w:rPr>
          <w:rFonts w:ascii="Times New Roman" w:eastAsia="Times New Roman" w:hAnsi="Times New Roman" w:cs="Times New Roman"/>
          <w:sz w:val="18"/>
        </w:rPr>
        <w:t xml:space="preserve">     </w:t>
      </w:r>
      <w:r w:rsidR="00CE1301" w:rsidRPr="00763984">
        <w:rPr>
          <w:rFonts w:ascii="Times New Roman" w:eastAsia="Times New Roman" w:hAnsi="Times New Roman" w:cs="Times New Roman"/>
          <w:b/>
          <w:sz w:val="24"/>
          <w:szCs w:val="24"/>
        </w:rPr>
        <w:t>ДОУ</w:t>
      </w:r>
      <w:r w:rsidRPr="00763984">
        <w:rPr>
          <w:rFonts w:ascii="Times New Roman" w:eastAsia="Times New Roman" w:hAnsi="Times New Roman" w:cs="Times New Roman"/>
          <w:b/>
          <w:sz w:val="24"/>
          <w:szCs w:val="24"/>
        </w:rPr>
        <w:t xml:space="preserve"> оказывает услуги по дополнительному образованию.</w:t>
      </w:r>
    </w:p>
    <w:p w:rsidR="00C66209" w:rsidRPr="00763984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763984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3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Дополнительное образование детей направлено на формирование и развитие творческих способностей, удовлетворение индивидуальных потребностей в интеллектуальном и  нравственном совершенствовании, а так же на организацию свободного времени.</w:t>
      </w:r>
    </w:p>
    <w:p w:rsidR="00C66209" w:rsidRPr="00763984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3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ДОУ реализуются программы дополнительного образования на безвозмездной основе: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"/>
        <w:gridCol w:w="4404"/>
        <w:gridCol w:w="1643"/>
        <w:gridCol w:w="969"/>
        <w:gridCol w:w="2037"/>
      </w:tblGrid>
      <w:tr w:rsidR="00763984" w:rsidRPr="00763984" w:rsidTr="0041380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0C02E4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оличество</w:t>
            </w:r>
            <w:proofErr w:type="spellEnd"/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66209" w:rsidRPr="007639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воспитанников</w:t>
            </w:r>
            <w:proofErr w:type="spellEnd"/>
          </w:p>
        </w:tc>
      </w:tr>
      <w:tr w:rsidR="00763984" w:rsidRPr="00763984" w:rsidTr="004138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63984" w:rsidRPr="00763984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9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763984" w:rsidRPr="00763984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«Экспериментирование с живой и </w:t>
            </w:r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неживой природой» «</w:t>
            </w:r>
            <w:proofErr w:type="gramStart"/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</w:t>
            </w:r>
            <w:proofErr w:type="gramEnd"/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</w:t>
            </w:r>
            <w:proofErr w:type="spellEnd"/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</w:rPr>
              <w:t>-лаборатория»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</w:rPr>
              <w:t>10 детей</w:t>
            </w:r>
          </w:p>
        </w:tc>
      </w:tr>
      <w:tr w:rsidR="00763984" w:rsidRPr="00763984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</w:rPr>
              <w:t>12 детей</w:t>
            </w:r>
          </w:p>
        </w:tc>
      </w:tr>
      <w:tr w:rsidR="00763984" w:rsidRPr="00763984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9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763984" w:rsidRPr="00763984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</w:rPr>
              <w:t>«Раз – словечко, два – словечко»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</w:rPr>
              <w:t>9 детей</w:t>
            </w:r>
          </w:p>
        </w:tc>
      </w:tr>
      <w:tr w:rsidR="00763984" w:rsidRPr="00763984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</w:rPr>
              <w:t>«АБВГДЕЙКА»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</w:rPr>
              <w:t>10 детей</w:t>
            </w:r>
          </w:p>
        </w:tc>
      </w:tr>
      <w:tr w:rsidR="00763984" w:rsidRPr="00763984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«АЗБУКОВЕДЕНИЕ»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</w:rPr>
              <w:t>12 детей</w:t>
            </w:r>
          </w:p>
        </w:tc>
      </w:tr>
      <w:tr w:rsidR="00763984" w:rsidRPr="00763984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9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 - эстетическое</w:t>
            </w:r>
          </w:p>
        </w:tc>
      </w:tr>
      <w:tr w:rsidR="00763984" w:rsidRPr="00763984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</w:rPr>
              <w:t>«Очаровашки» вокальная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763984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984">
              <w:rPr>
                <w:rFonts w:ascii="Times New Roman" w:eastAsia="Times New Roman" w:hAnsi="Times New Roman" w:cs="Times New Roman"/>
                <w:sz w:val="24"/>
                <w:szCs w:val="24"/>
              </w:rPr>
              <w:t>12 детей</w:t>
            </w:r>
          </w:p>
        </w:tc>
      </w:tr>
    </w:tbl>
    <w:p w:rsidR="00C66209" w:rsidRPr="0017592F" w:rsidRDefault="00C66209" w:rsidP="00C66209">
      <w:pPr>
        <w:spacing w:after="107" w:line="183" w:lineRule="atLeast"/>
        <w:ind w:right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</w:p>
    <w:p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ДОУ от 3 до 7 лет имеют возможность получать бесплатные образовательные услуги, занимаясь в кружках различной направленности.                                                                          </w:t>
      </w:r>
    </w:p>
    <w:p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Благодаря этому 50% воспитанников ДОУ охвачено дополнительным образованием. Дополнительное образование не заменяет, а расширяет и обогащает программу детского сада, что способствует обеспечению перехода от интересов детей к развитию их способностей.</w:t>
      </w:r>
    </w:p>
    <w:p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Детский сад планирует во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втором </w:t>
      </w:r>
      <w:r w:rsidR="00D25C60">
        <w:rPr>
          <w:rFonts w:ascii="Times New Roman" w:eastAsia="Times New Roman" w:hAnsi="Times New Roman" w:cs="Times New Roman"/>
          <w:sz w:val="24"/>
          <w:szCs w:val="24"/>
        </w:rPr>
        <w:t>полугодии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года начать реализовывать новые программы дополнительного образования по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технической и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естественнонаучной направленности.</w:t>
      </w:r>
    </w:p>
    <w:p w:rsidR="00C66209" w:rsidRPr="00D25C60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Pr="00D25C60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в ДОУ для детей, родителей и педагогов проведены </w:t>
      </w:r>
      <w:proofErr w:type="gramStart"/>
      <w:r w:rsidRPr="00D25C60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D25C60">
        <w:rPr>
          <w:rFonts w:ascii="Times New Roman" w:eastAsia="Times New Roman" w:hAnsi="Times New Roman" w:cs="Times New Roman"/>
          <w:sz w:val="24"/>
          <w:szCs w:val="24"/>
        </w:rPr>
        <w:t xml:space="preserve"> Годового плана</w:t>
      </w:r>
      <w:r w:rsidR="00D25C60" w:rsidRPr="00D25C6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5C60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Воспитанники учреждения принимали участие в различных конкурсах</w:t>
      </w:r>
      <w:r w:rsidR="00D25C60" w:rsidRPr="00D25C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25C60">
        <w:rPr>
          <w:rFonts w:ascii="Times New Roman" w:eastAsia="Times New Roman" w:hAnsi="Times New Roman" w:cs="Times New Roman"/>
          <w:sz w:val="24"/>
          <w:szCs w:val="24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</w:t>
      </w:r>
      <w:r w:rsidRPr="00D25C6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CA1F17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209" w:rsidRPr="0017592F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</w:t>
      </w:r>
      <w:r w:rsidR="00D25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:rsidR="00C66209" w:rsidRPr="0017592F" w:rsidRDefault="00CA1F17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C66209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основывается на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="00D25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0A23">
        <w:rPr>
          <w:rFonts w:ascii="Times New Roman" w:eastAsia="Times New Roman" w:hAnsi="Times New Roman" w:cs="Times New Roman"/>
          <w:sz w:val="24"/>
          <w:szCs w:val="24"/>
        </w:rPr>
        <w:t xml:space="preserve">каждому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:rsidR="00CA1F1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:rsidR="000E4DE0" w:rsidRDefault="000E4DE0"/>
    <w:sectPr w:rsidR="000E4DE0" w:rsidSect="00A64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209"/>
    <w:rsid w:val="000C02E4"/>
    <w:rsid w:val="000E4DE0"/>
    <w:rsid w:val="0029750F"/>
    <w:rsid w:val="004052AA"/>
    <w:rsid w:val="005715A2"/>
    <w:rsid w:val="00763984"/>
    <w:rsid w:val="00780A23"/>
    <w:rsid w:val="00A64E11"/>
    <w:rsid w:val="00C131FC"/>
    <w:rsid w:val="00C66209"/>
    <w:rsid w:val="00CA1F17"/>
    <w:rsid w:val="00CC2780"/>
    <w:rsid w:val="00CE1301"/>
    <w:rsid w:val="00D25C60"/>
    <w:rsid w:val="00EA6CFE"/>
    <w:rsid w:val="00E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2022-05-23T05:53:00Z</dcterms:created>
  <dcterms:modified xsi:type="dcterms:W3CDTF">2023-08-16T11:59:00Z</dcterms:modified>
</cp:coreProperties>
</file>